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0D3A" w:rsidRDefault="00EE0D3A" w:rsidP="000E6E96">
      <w:pPr>
        <w:jc w:val="center"/>
        <w:rPr>
          <w:b/>
          <w:i/>
          <w:sz w:val="28"/>
          <w:szCs w:val="28"/>
        </w:rPr>
      </w:pPr>
      <w:r w:rsidRPr="006472B4">
        <w:rPr>
          <w:b/>
          <w:i/>
          <w:sz w:val="28"/>
          <w:szCs w:val="28"/>
        </w:rPr>
        <w:t>People’s Climate C</w:t>
      </w:r>
      <w:r w:rsidR="009573C7">
        <w:rPr>
          <w:b/>
          <w:i/>
          <w:sz w:val="28"/>
          <w:szCs w:val="28"/>
        </w:rPr>
        <w:t>ovenant</w:t>
      </w:r>
    </w:p>
    <w:p w:rsidR="00784C88" w:rsidRPr="0047565D" w:rsidRDefault="00784C88" w:rsidP="000E6E96">
      <w:pPr>
        <w:jc w:val="center"/>
        <w:rPr>
          <w:b/>
          <w:i/>
          <w:szCs w:val="24"/>
        </w:rPr>
      </w:pPr>
      <w:r w:rsidRPr="0047565D">
        <w:rPr>
          <w:b/>
          <w:i/>
          <w:szCs w:val="24"/>
        </w:rPr>
        <w:t>Towards Paris 2015</w:t>
      </w:r>
    </w:p>
    <w:p w:rsidR="00EE0D3A" w:rsidRDefault="00EE0D3A" w:rsidP="000E6E96">
      <w:pPr>
        <w:jc w:val="center"/>
      </w:pPr>
    </w:p>
    <w:p w:rsidR="00EE0D3A" w:rsidRDefault="00EE0D3A"/>
    <w:p w:rsidR="00E34AA1" w:rsidRDefault="00E34AA1"/>
    <w:p w:rsidR="006B02A8" w:rsidRDefault="00E34AA1">
      <w:r w:rsidRPr="00E34AA1">
        <w:rPr>
          <w:i/>
        </w:rPr>
        <w:t>Affirming</w:t>
      </w:r>
      <w:r>
        <w:t xml:space="preserve"> our dedication to Life in all its forms</w:t>
      </w:r>
      <w:r w:rsidR="006B02A8">
        <w:t>;</w:t>
      </w:r>
      <w:r>
        <w:t xml:space="preserve"> </w:t>
      </w:r>
      <w:r w:rsidR="00060753">
        <w:t>a</w:t>
      </w:r>
      <w:r>
        <w:t xml:space="preserve"> commitment to its preservation and defense</w:t>
      </w:r>
      <w:r w:rsidR="006B02A8">
        <w:t>;</w:t>
      </w:r>
      <w:r>
        <w:t xml:space="preserve"> </w:t>
      </w:r>
    </w:p>
    <w:p w:rsidR="00060753" w:rsidRDefault="006B02A8">
      <w:r>
        <w:tab/>
        <w:t xml:space="preserve">the overwhelming scientific and empirical evidence of </w:t>
      </w:r>
      <w:r w:rsidR="00B26197">
        <w:t>a</w:t>
      </w:r>
      <w:r>
        <w:t xml:space="preserve"> </w:t>
      </w:r>
      <w:r w:rsidR="005F6EF6">
        <w:t>planetary emergency</w:t>
      </w:r>
      <w:r w:rsidR="00060753">
        <w:t>;</w:t>
      </w:r>
      <w:r w:rsidR="005F6EF6">
        <w:t xml:space="preserve"> </w:t>
      </w:r>
      <w:r w:rsidR="00060753">
        <w:t xml:space="preserve">the </w:t>
      </w:r>
    </w:p>
    <w:p w:rsidR="000B4D9B" w:rsidRDefault="00060753">
      <w:r>
        <w:tab/>
        <w:t>growing peril for all of</w:t>
      </w:r>
      <w:r w:rsidR="005F6225">
        <w:t xml:space="preserve"> </w:t>
      </w:r>
      <w:r>
        <w:t>E</w:t>
      </w:r>
      <w:r w:rsidR="005F6225">
        <w:t>arth’s inhabitants</w:t>
      </w:r>
      <w:r w:rsidR="006B02A8">
        <w:t>; the m</w:t>
      </w:r>
      <w:r w:rsidR="00B3561A">
        <w:t xml:space="preserve">oral </w:t>
      </w:r>
      <w:r w:rsidR="000B4D9B">
        <w:t xml:space="preserve">imperative </w:t>
      </w:r>
      <w:r w:rsidR="00B3561A">
        <w:t xml:space="preserve">and practical </w:t>
      </w:r>
    </w:p>
    <w:p w:rsidR="00E34AA1" w:rsidRDefault="000B4D9B">
      <w:r>
        <w:tab/>
      </w:r>
      <w:r w:rsidR="00B3561A">
        <w:t>obligation</w:t>
      </w:r>
      <w:r w:rsidR="006B02A8">
        <w:t xml:space="preserve"> to</w:t>
      </w:r>
      <w:r w:rsidR="00362374">
        <w:t xml:space="preserve"> </w:t>
      </w:r>
      <w:r w:rsidR="008D41E0">
        <w:t xml:space="preserve">assure </w:t>
      </w:r>
      <w:r w:rsidR="003708FD">
        <w:t xml:space="preserve">the continuance of </w:t>
      </w:r>
      <w:r w:rsidR="008D41E0">
        <w:t xml:space="preserve">life </w:t>
      </w:r>
      <w:r w:rsidR="003708FD">
        <w:t xml:space="preserve">on </w:t>
      </w:r>
      <w:r w:rsidR="005F6225">
        <w:t>the planet</w:t>
      </w:r>
      <w:r w:rsidR="009573C7">
        <w:t xml:space="preserve">; </w:t>
      </w:r>
    </w:p>
    <w:p w:rsidR="00E34AA1" w:rsidRDefault="00E34AA1"/>
    <w:p w:rsidR="00B26197" w:rsidRDefault="00E34AA1" w:rsidP="00451A08">
      <w:r w:rsidRPr="00E34AA1">
        <w:rPr>
          <w:i/>
        </w:rPr>
        <w:t>Recognizing</w:t>
      </w:r>
      <w:r>
        <w:rPr>
          <w:i/>
        </w:rPr>
        <w:t xml:space="preserve"> </w:t>
      </w:r>
      <w:r w:rsidR="00B5627B">
        <w:t xml:space="preserve">the urgent need to achieve deep </w:t>
      </w:r>
      <w:r w:rsidR="00B26197">
        <w:t xml:space="preserve">reductions in </w:t>
      </w:r>
      <w:r w:rsidR="00B5627B">
        <w:t xml:space="preserve">greenhouse gas emissions </w:t>
      </w:r>
    </w:p>
    <w:p w:rsidR="00B26197" w:rsidRDefault="00B26197" w:rsidP="00B26197">
      <w:r>
        <w:tab/>
        <w:t>(</w:t>
      </w:r>
      <w:r w:rsidR="00451A08">
        <w:t>mitigation)</w:t>
      </w:r>
      <w:r w:rsidR="00B5627B">
        <w:t xml:space="preserve">, we commit to 40% reductions by 2025 </w:t>
      </w:r>
      <w:r w:rsidR="00D37E71">
        <w:t>(27% of 1990 levels)</w:t>
      </w:r>
      <w:r>
        <w:t xml:space="preserve"> </w:t>
      </w:r>
      <w:r w:rsidR="00D37E71">
        <w:t xml:space="preserve">and 60% by </w:t>
      </w:r>
    </w:p>
    <w:p w:rsidR="00B26197" w:rsidRDefault="00B26197" w:rsidP="00B26197">
      <w:r>
        <w:tab/>
      </w:r>
      <w:r w:rsidR="00D37E71">
        <w:t>2030 (48% of 1990 levels), on a path</w:t>
      </w:r>
      <w:r w:rsidR="00464891">
        <w:t>way</w:t>
      </w:r>
      <w:r w:rsidR="00D37E71">
        <w:t xml:space="preserve"> towards 85% reductions </w:t>
      </w:r>
      <w:r w:rsidR="00984A86">
        <w:t xml:space="preserve">of 2005 levels </w:t>
      </w:r>
    </w:p>
    <w:p w:rsidR="00E91E21" w:rsidRDefault="00D37E71" w:rsidP="00B26197">
      <w:pPr>
        <w:ind w:firstLine="720"/>
      </w:pPr>
      <w:r>
        <w:t xml:space="preserve">by mid-century.  </w:t>
      </w:r>
    </w:p>
    <w:p w:rsidR="00E91E21" w:rsidRDefault="00E91E21" w:rsidP="00D37E71">
      <w:pPr>
        <w:ind w:left="720"/>
      </w:pPr>
    </w:p>
    <w:p w:rsidR="007F756E" w:rsidRDefault="00E91E21" w:rsidP="00AD5752">
      <w:r w:rsidRPr="00E91E21">
        <w:rPr>
          <w:i/>
        </w:rPr>
        <w:t>Conscious</w:t>
      </w:r>
      <w:r>
        <w:t xml:space="preserve"> of </w:t>
      </w:r>
      <w:r w:rsidR="00D37E71">
        <w:t xml:space="preserve">our </w:t>
      </w:r>
      <w:r w:rsidR="00610420">
        <w:t xml:space="preserve">role as </w:t>
      </w:r>
      <w:r w:rsidR="00AD5752">
        <w:t>a</w:t>
      </w:r>
      <w:r w:rsidR="00610420">
        <w:t xml:space="preserve"> major emitter of harmful emission</w:t>
      </w:r>
      <w:r w:rsidR="00D37E71">
        <w:t>s</w:t>
      </w:r>
      <w:r w:rsidR="00610420">
        <w:t xml:space="preserve">, we shall now </w:t>
      </w:r>
      <w:r>
        <w:t>take bold steps</w:t>
      </w:r>
      <w:r w:rsidR="00610420">
        <w:t xml:space="preserve"> </w:t>
      </w:r>
      <w:r>
        <w:t xml:space="preserve">to </w:t>
      </w:r>
    </w:p>
    <w:p w:rsidR="00E91E21" w:rsidRDefault="007F756E" w:rsidP="00AD5752">
      <w:r>
        <w:tab/>
      </w:r>
      <w:r w:rsidR="00E91E21">
        <w:t xml:space="preserve">balance </w:t>
      </w:r>
      <w:r w:rsidR="00DD338D">
        <w:t xml:space="preserve">and redeem </w:t>
      </w:r>
      <w:r w:rsidR="00610420">
        <w:t xml:space="preserve">our historical actions by </w:t>
      </w:r>
      <w:r w:rsidR="00A13702">
        <w:t>effecti</w:t>
      </w:r>
      <w:r w:rsidR="00610420">
        <w:t>ng ambitious cuts</w:t>
      </w:r>
      <w:r w:rsidR="00451A08">
        <w:t xml:space="preserve"> </w:t>
      </w:r>
      <w:r w:rsidR="00E91E21">
        <w:t xml:space="preserve">as required by </w:t>
      </w:r>
      <w:r>
        <w:tab/>
      </w:r>
      <w:r w:rsidR="00E91E21">
        <w:t>science</w:t>
      </w:r>
      <w:r w:rsidR="00610420">
        <w:t xml:space="preserve"> to avert</w:t>
      </w:r>
      <w:r w:rsidR="008D41E0">
        <w:t xml:space="preserve"> </w:t>
      </w:r>
      <w:r w:rsidR="00467D6A">
        <w:t>irreversible,</w:t>
      </w:r>
      <w:r w:rsidR="00610420">
        <w:t xml:space="preserve"> catastrophic climate </w:t>
      </w:r>
      <w:r w:rsidR="005F6EF6">
        <w:t>changes</w:t>
      </w:r>
      <w:r w:rsidR="00610420">
        <w:t xml:space="preserve"> loom</w:t>
      </w:r>
      <w:r w:rsidR="00DD338D">
        <w:t>ing</w:t>
      </w:r>
      <w:r w:rsidR="00610420">
        <w:t xml:space="preserve"> on the horizon.    </w:t>
      </w:r>
    </w:p>
    <w:p w:rsidR="00406B32" w:rsidRDefault="00406B32" w:rsidP="00E91E21"/>
    <w:p w:rsidR="00443FFD" w:rsidRDefault="00406B32" w:rsidP="00443FFD">
      <w:r w:rsidRPr="00406B32">
        <w:rPr>
          <w:i/>
        </w:rPr>
        <w:t>Noting</w:t>
      </w:r>
      <w:r>
        <w:t xml:space="preserve"> with grave concern the </w:t>
      </w:r>
      <w:r w:rsidR="00443FFD">
        <w:t>approximate 50%</w:t>
      </w:r>
      <w:r>
        <w:t xml:space="preserve"> gap between </w:t>
      </w:r>
      <w:r w:rsidR="00443FFD">
        <w:t xml:space="preserve">the sum of </w:t>
      </w:r>
      <w:r w:rsidR="008534B5">
        <w:t>national</w:t>
      </w:r>
      <w:r w:rsidR="00443FFD">
        <w:t xml:space="preserve"> pledges </w:t>
      </w:r>
    </w:p>
    <w:p w:rsidR="00406B32" w:rsidRDefault="00443FFD" w:rsidP="00443FFD">
      <w:pPr>
        <w:ind w:left="720"/>
      </w:pPr>
      <w:r>
        <w:t xml:space="preserve">and </w:t>
      </w:r>
      <w:r w:rsidR="00406B32">
        <w:t xml:space="preserve">emissions reductions </w:t>
      </w:r>
      <w:r>
        <w:t xml:space="preserve">necessary to </w:t>
      </w:r>
      <w:r w:rsidR="008534B5">
        <w:t xml:space="preserve">maintain </w:t>
      </w:r>
      <w:r w:rsidR="000D4E3D">
        <w:t xml:space="preserve">the agreed-upon </w:t>
      </w:r>
      <w:r w:rsidR="008534B5">
        <w:t>average global temperature</w:t>
      </w:r>
      <w:r>
        <w:t xml:space="preserve"> </w:t>
      </w:r>
      <w:r w:rsidR="008534B5">
        <w:t xml:space="preserve">rise </w:t>
      </w:r>
      <w:r>
        <w:t>under 2ºC</w:t>
      </w:r>
      <w:r w:rsidR="00406B32">
        <w:t xml:space="preserve">, we urge </w:t>
      </w:r>
      <w:r w:rsidR="00406B32" w:rsidRPr="00406B32">
        <w:rPr>
          <w:i/>
        </w:rPr>
        <w:t xml:space="preserve">all </w:t>
      </w:r>
      <w:r w:rsidR="00406B32">
        <w:t>major emitters to redouble their efforts prior to the year 2020, with a view towards sustained reductions</w:t>
      </w:r>
      <w:r w:rsidR="00406B32" w:rsidRPr="0057445A">
        <w:rPr>
          <w:color w:val="00B0F0"/>
        </w:rPr>
        <w:t xml:space="preserve"> </w:t>
      </w:r>
      <w:r w:rsidR="00383DC5" w:rsidRPr="001737B2">
        <w:t>leading to</w:t>
      </w:r>
      <w:r w:rsidR="00406B32" w:rsidRPr="001737B2">
        <w:t xml:space="preserve"> a peak and subsequent </w:t>
      </w:r>
      <w:r w:rsidR="00383DC5" w:rsidRPr="001737B2">
        <w:t>d</w:t>
      </w:r>
      <w:r w:rsidR="00406B32" w:rsidRPr="001737B2">
        <w:t>ecline</w:t>
      </w:r>
      <w:r w:rsidR="00383DC5" w:rsidRPr="001737B2">
        <w:t xml:space="preserve"> in emissions</w:t>
      </w:r>
      <w:r w:rsidR="00406B32" w:rsidRPr="001737B2">
        <w:t xml:space="preserve"> </w:t>
      </w:r>
      <w:r w:rsidR="00607B47" w:rsidRPr="00DF3110">
        <w:t>no later than</w:t>
      </w:r>
      <w:r w:rsidR="00406B32" w:rsidRPr="00DF3110">
        <w:t xml:space="preserve"> </w:t>
      </w:r>
      <w:r w:rsidR="00406B32" w:rsidRPr="001737B2">
        <w:t>20</w:t>
      </w:r>
      <w:r w:rsidR="00C83B30" w:rsidRPr="001737B2">
        <w:t>2</w:t>
      </w:r>
      <w:r w:rsidR="00406B32" w:rsidRPr="001737B2">
        <w:t>0</w:t>
      </w:r>
      <w:r w:rsidR="00406B32">
        <w:t xml:space="preserve">.  Likewise, we urge all developing nations to </w:t>
      </w:r>
      <w:r w:rsidR="00B3561A">
        <w:t xml:space="preserve">hold emissions to current levels and seek to transition to low-carbon, renewable energy sources </w:t>
      </w:r>
      <w:r w:rsidR="000E6E96">
        <w:t>over</w:t>
      </w:r>
      <w:r w:rsidR="00B3561A">
        <w:t xml:space="preserve"> the next decade. </w:t>
      </w:r>
    </w:p>
    <w:p w:rsidR="00E91E21" w:rsidRDefault="00E91E21" w:rsidP="00E91E21"/>
    <w:p w:rsidR="00B3561A" w:rsidRDefault="00B3561A" w:rsidP="00E91E21">
      <w:r w:rsidRPr="00B3561A">
        <w:rPr>
          <w:i/>
        </w:rPr>
        <w:t>Underscoring</w:t>
      </w:r>
      <w:r>
        <w:t xml:space="preserve"> the most rec</w:t>
      </w:r>
      <w:r w:rsidR="009836A4">
        <w:t>e</w:t>
      </w:r>
      <w:r>
        <w:t xml:space="preserve">nt scientific assessments indicating that global temperature </w:t>
      </w:r>
    </w:p>
    <w:p w:rsidR="00061005" w:rsidRDefault="00B3561A" w:rsidP="00E91E21">
      <w:r>
        <w:tab/>
        <w:t xml:space="preserve">rise must </w:t>
      </w:r>
      <w:r w:rsidR="00ED6093">
        <w:t>not exceed</w:t>
      </w:r>
      <w:r>
        <w:t xml:space="preserve"> 1.5ºC</w:t>
      </w:r>
      <w:r w:rsidR="009836A4">
        <w:t xml:space="preserve"> in order to ensure climate stability</w:t>
      </w:r>
      <w:r w:rsidR="008C7161">
        <w:t xml:space="preserve"> </w:t>
      </w:r>
      <w:r w:rsidR="008C7161">
        <w:rPr>
          <w:rFonts w:cs="Times New Roman"/>
        </w:rPr>
        <w:t>─</w:t>
      </w:r>
      <w:r w:rsidR="00061005">
        <w:t xml:space="preserve">while current trends are </w:t>
      </w:r>
    </w:p>
    <w:p w:rsidR="00123A5F" w:rsidRDefault="00061005" w:rsidP="00E91E21">
      <w:r>
        <w:tab/>
        <w:t>tracking towards a dangerous 4ºC rise</w:t>
      </w:r>
      <w:r w:rsidR="008C7161">
        <w:rPr>
          <w:rFonts w:cs="Times New Roman"/>
        </w:rPr>
        <w:t>─</w:t>
      </w:r>
      <w:r>
        <w:t xml:space="preserve"> </w:t>
      </w:r>
      <w:r w:rsidR="000D4E3D">
        <w:t>w</w:t>
      </w:r>
      <w:r w:rsidR="00B3561A">
        <w:t xml:space="preserve">e </w:t>
      </w:r>
      <w:r w:rsidR="00C827D7">
        <w:t>wi</w:t>
      </w:r>
      <w:r w:rsidR="00B3561A">
        <w:t xml:space="preserve">ll </w:t>
      </w:r>
      <w:r w:rsidR="00C827D7">
        <w:t>make</w:t>
      </w:r>
      <w:r>
        <w:t xml:space="preserve"> strenuous</w:t>
      </w:r>
      <w:r w:rsidR="00B3561A">
        <w:t xml:space="preserve"> efforts </w:t>
      </w:r>
      <w:r>
        <w:t>to</w:t>
      </w:r>
      <w:r w:rsidR="00B3561A">
        <w:t xml:space="preserve"> </w:t>
      </w:r>
      <w:r w:rsidR="00123A5F">
        <w:t xml:space="preserve">remain under </w:t>
      </w:r>
      <w:r>
        <w:t xml:space="preserve"> </w:t>
      </w:r>
    </w:p>
    <w:p w:rsidR="00B3561A" w:rsidRDefault="00123A5F" w:rsidP="00E91E21">
      <w:r>
        <w:tab/>
      </w:r>
      <w:r w:rsidR="00061005">
        <w:t>the</w:t>
      </w:r>
      <w:r w:rsidR="00B3561A">
        <w:t xml:space="preserve"> </w:t>
      </w:r>
      <w:r>
        <w:t>1.5ºC</w:t>
      </w:r>
      <w:r w:rsidR="00061005">
        <w:t xml:space="preserve"> </w:t>
      </w:r>
      <w:r w:rsidR="00B3561A">
        <w:t>target.</w:t>
      </w:r>
    </w:p>
    <w:p w:rsidR="009925FD" w:rsidRDefault="009925FD" w:rsidP="00E91E21"/>
    <w:p w:rsidR="009925FD" w:rsidRDefault="009925FD" w:rsidP="00E91E21">
      <w:r w:rsidRPr="009925FD">
        <w:rPr>
          <w:i/>
        </w:rPr>
        <w:t>Acknowledging</w:t>
      </w:r>
      <w:r>
        <w:t xml:space="preserve"> that developing nations bear little responsibility for the problem, suffer the </w:t>
      </w:r>
    </w:p>
    <w:p w:rsidR="009925FD" w:rsidRDefault="009925FD" w:rsidP="00E91E21">
      <w:r>
        <w:tab/>
        <w:t>greatest impacts, and possess insufficient resources to cope and/or modify the</w:t>
      </w:r>
      <w:r w:rsidR="00984A86">
        <w:t>ir</w:t>
      </w:r>
      <w:r>
        <w:t xml:space="preserve"> situation,</w:t>
      </w:r>
    </w:p>
    <w:p w:rsidR="009925FD" w:rsidRDefault="009925FD" w:rsidP="00E91E21">
      <w:r>
        <w:tab/>
        <w:t>we commit to assisting them in the following ways:</w:t>
      </w:r>
    </w:p>
    <w:p w:rsidR="009925FD" w:rsidRDefault="009925FD" w:rsidP="00E91E21"/>
    <w:p w:rsidR="000B4437" w:rsidRDefault="000B4437" w:rsidP="00E91E21"/>
    <w:p w:rsidR="009925FD" w:rsidRPr="000679FB" w:rsidRDefault="009925FD" w:rsidP="00E91E21">
      <w:pPr>
        <w:rPr>
          <w:b/>
        </w:rPr>
      </w:pPr>
      <w:r w:rsidRPr="000679FB">
        <w:rPr>
          <w:b/>
        </w:rPr>
        <w:t>Adaptation</w:t>
      </w:r>
      <w:r w:rsidR="00BC3C8D">
        <w:rPr>
          <w:b/>
        </w:rPr>
        <w:t xml:space="preserve"> / Loss and Damage </w:t>
      </w:r>
    </w:p>
    <w:p w:rsidR="009925FD" w:rsidRDefault="009925FD" w:rsidP="00E91E21"/>
    <w:p w:rsidR="009D2663" w:rsidRDefault="009D2663" w:rsidP="00E91E21">
      <w:r>
        <w:t>In accordance with the U</w:t>
      </w:r>
      <w:r w:rsidR="0068222F">
        <w:t>nited Nations</w:t>
      </w:r>
      <w:r>
        <w:t xml:space="preserve"> Framework Convention on Climate Change</w:t>
      </w:r>
      <w:r w:rsidR="0068222F">
        <w:t xml:space="preserve"> (UNFCCC)</w:t>
      </w:r>
      <w:r>
        <w:t xml:space="preserve">, of which the United States is a signatory, </w:t>
      </w:r>
      <w:r w:rsidR="00D805E8">
        <w:t xml:space="preserve">we commit to protecting citizens and ecosystems </w:t>
      </w:r>
      <w:r w:rsidR="00000870">
        <w:t xml:space="preserve">at home and in vulnerable nations </w:t>
      </w:r>
      <w:r w:rsidR="00D805E8">
        <w:t>by</w:t>
      </w:r>
      <w:r w:rsidR="00BC3C8D">
        <w:t xml:space="preserve"> 1) enhancing knowledge and cooperation in risk management and </w:t>
      </w:r>
      <w:r w:rsidR="004022FB">
        <w:t xml:space="preserve">providing </w:t>
      </w:r>
      <w:r w:rsidR="00BC3C8D">
        <w:t>financial assistance in cases of extreme and slow onset climate events</w:t>
      </w:r>
      <w:r w:rsidR="004022FB">
        <w:t>,</w:t>
      </w:r>
      <w:r w:rsidR="00BC3C8D">
        <w:t xml:space="preserve"> and</w:t>
      </w:r>
      <w:r w:rsidR="00D805E8">
        <w:t xml:space="preserve"> </w:t>
      </w:r>
      <w:r w:rsidR="00BC3C8D">
        <w:t xml:space="preserve">2) assisting in mitigation efforts through </w:t>
      </w:r>
      <w:r w:rsidR="00D805E8">
        <w:t xml:space="preserve">support </w:t>
      </w:r>
      <w:r w:rsidR="003708FD">
        <w:t xml:space="preserve">for the transition from fossil fuels to low-carbon, renewable energy </w:t>
      </w:r>
      <w:r w:rsidR="00D805E8">
        <w:t xml:space="preserve">in the form of technology </w:t>
      </w:r>
      <w:r w:rsidR="00451A08">
        <w:t xml:space="preserve">development and </w:t>
      </w:r>
      <w:r w:rsidR="00D805E8">
        <w:t xml:space="preserve">transfer, </w:t>
      </w:r>
      <w:r w:rsidR="009A2103">
        <w:t xml:space="preserve">information-sharing, </w:t>
      </w:r>
      <w:r w:rsidR="00D805E8">
        <w:t xml:space="preserve"> capacity-building</w:t>
      </w:r>
      <w:r w:rsidR="00BC3C8D">
        <w:t>, and financial resources</w:t>
      </w:r>
      <w:r w:rsidR="002512F3">
        <w:t xml:space="preserve"> to enable </w:t>
      </w:r>
      <w:r w:rsidR="00000870">
        <w:t xml:space="preserve">peoples </w:t>
      </w:r>
      <w:r w:rsidR="002512F3">
        <w:t xml:space="preserve">to address the adverse effects of climate </w:t>
      </w:r>
      <w:r w:rsidR="008A18B5">
        <w:t>c</w:t>
      </w:r>
      <w:r w:rsidR="002512F3">
        <w:t>hange</w:t>
      </w:r>
      <w:r w:rsidR="00451A08">
        <w:t>,</w:t>
      </w:r>
      <w:r w:rsidR="002512F3">
        <w:t xml:space="preserve"> adapt to changing conditions</w:t>
      </w:r>
      <w:r w:rsidR="00451A08">
        <w:t xml:space="preserve">, </w:t>
      </w:r>
      <w:r w:rsidR="00341B77">
        <w:t>build resilience</w:t>
      </w:r>
      <w:r w:rsidR="009573C7">
        <w:t>, and achieve societal equity.</w:t>
      </w:r>
    </w:p>
    <w:p w:rsidR="004022FB" w:rsidRDefault="004022FB" w:rsidP="00E91E21"/>
    <w:p w:rsidR="009925FD" w:rsidRPr="00341B77" w:rsidRDefault="009925FD" w:rsidP="00E91E21">
      <w:pPr>
        <w:rPr>
          <w:b/>
        </w:rPr>
      </w:pPr>
      <w:r w:rsidRPr="00341B77">
        <w:rPr>
          <w:b/>
        </w:rPr>
        <w:t xml:space="preserve">Finance </w:t>
      </w:r>
    </w:p>
    <w:p w:rsidR="00341B77" w:rsidRDefault="00341B77" w:rsidP="00E91E21"/>
    <w:p w:rsidR="00341B77" w:rsidRPr="0079029F" w:rsidRDefault="00341B77" w:rsidP="00E91E21">
      <w:pPr>
        <w:rPr>
          <w:color w:val="5B9BD5" w:themeColor="accent1"/>
        </w:rPr>
      </w:pPr>
      <w:r>
        <w:t xml:space="preserve">To accomplish these goals, the United States shall provide an additional $3 billion dollars in calendar year 2015, with subsequent contributions of $5 billion annually between 2020-2025, </w:t>
      </w:r>
      <w:r w:rsidR="008C4DC8">
        <w:t>in compliance with</w:t>
      </w:r>
      <w:r>
        <w:t xml:space="preserve"> the global commitment by industrialized nations </w:t>
      </w:r>
      <w:r w:rsidR="005877B7">
        <w:t>in</w:t>
      </w:r>
      <w:r w:rsidR="008C4DC8">
        <w:t xml:space="preserve"> the 2009 UN Copenhagen </w:t>
      </w:r>
      <w:r w:rsidR="005877B7">
        <w:t xml:space="preserve">Accord </w:t>
      </w:r>
      <w:r w:rsidRPr="00DF3110">
        <w:t xml:space="preserve">to </w:t>
      </w:r>
      <w:r w:rsidR="00A8792E" w:rsidRPr="00DF3110">
        <w:t>begin providing annual climate finance of</w:t>
      </w:r>
      <w:r w:rsidRPr="00DF3110">
        <w:t xml:space="preserve"> USD 100 billion</w:t>
      </w:r>
      <w:r w:rsidR="008C4DC8" w:rsidRPr="00DF3110">
        <w:t xml:space="preserve"> </w:t>
      </w:r>
      <w:r w:rsidR="005877B7" w:rsidRPr="00DF3110">
        <w:t>by 2020 to address the needs of developing</w:t>
      </w:r>
      <w:r w:rsidR="008C4DC8" w:rsidRPr="00DF3110">
        <w:t xml:space="preserve"> </w:t>
      </w:r>
      <w:r w:rsidR="005877B7" w:rsidRPr="00DF3110">
        <w:t xml:space="preserve">countries in </w:t>
      </w:r>
      <w:r w:rsidR="008C4DC8" w:rsidRPr="00DF3110">
        <w:t>mitigation and adaptation</w:t>
      </w:r>
      <w:r w:rsidR="00BC3C8D" w:rsidRPr="0079029F">
        <w:rPr>
          <w:color w:val="5B9BD5" w:themeColor="accent1"/>
        </w:rPr>
        <w:t>.</w:t>
      </w:r>
    </w:p>
    <w:p w:rsidR="00B3561A" w:rsidRPr="001737B2" w:rsidRDefault="00B3561A" w:rsidP="00E91E21"/>
    <w:p w:rsidR="00B3561A" w:rsidRDefault="00B3561A" w:rsidP="00E91E21"/>
    <w:p w:rsidR="00DC0E72" w:rsidRDefault="00DC0E72" w:rsidP="00E91E21">
      <w:r w:rsidRPr="00DC0E72">
        <w:rPr>
          <w:i/>
        </w:rPr>
        <w:t>Agreeing</w:t>
      </w:r>
      <w:r>
        <w:t xml:space="preserve"> that each Party’s Intended Nationally Determined Contribution (INDC) towards </w:t>
      </w:r>
    </w:p>
    <w:p w:rsidR="00DC0E72" w:rsidRDefault="00DC0E72" w:rsidP="00E91E21">
      <w:r>
        <w:tab/>
        <w:t xml:space="preserve">achieving the goals of the Convention shall represent a progression beyond its current </w:t>
      </w:r>
    </w:p>
    <w:p w:rsidR="00DC0E72" w:rsidRDefault="00DC0E72" w:rsidP="00E91E21">
      <w:r>
        <w:tab/>
        <w:t xml:space="preserve">undertaking, we </w:t>
      </w:r>
      <w:r w:rsidR="003700F8">
        <w:t>submit</w:t>
      </w:r>
      <w:r>
        <w:t xml:space="preserve"> the following </w:t>
      </w:r>
      <w:r w:rsidR="003700F8">
        <w:t xml:space="preserve">policy </w:t>
      </w:r>
      <w:r>
        <w:t>program:</w:t>
      </w:r>
    </w:p>
    <w:p w:rsidR="00DC0E72" w:rsidRDefault="00DC0E72" w:rsidP="00E91E21"/>
    <w:p w:rsidR="003708FD" w:rsidRDefault="003708FD" w:rsidP="00195D16">
      <w:pPr>
        <w:jc w:val="center"/>
        <w:rPr>
          <w:b/>
        </w:rPr>
      </w:pPr>
    </w:p>
    <w:p w:rsidR="000B4437" w:rsidRPr="003708FD" w:rsidRDefault="003700F8" w:rsidP="00195D16">
      <w:pPr>
        <w:jc w:val="center"/>
        <w:rPr>
          <w:b/>
        </w:rPr>
      </w:pPr>
      <w:r w:rsidRPr="003708FD">
        <w:rPr>
          <w:b/>
        </w:rPr>
        <w:t>Presidential Campaign for an</w:t>
      </w:r>
      <w:r w:rsidR="000B4437" w:rsidRPr="003708FD">
        <w:rPr>
          <w:b/>
        </w:rPr>
        <w:t xml:space="preserve"> Energy Revolution</w:t>
      </w:r>
    </w:p>
    <w:p w:rsidR="003700F8" w:rsidRDefault="003700F8" w:rsidP="00E91E21"/>
    <w:p w:rsidR="000B4437" w:rsidRDefault="00BC3C8D" w:rsidP="00E91E21">
      <w:r>
        <w:t xml:space="preserve">The President of the United States shall lead a program of </w:t>
      </w:r>
      <w:r w:rsidR="00821EB0">
        <w:t>education</w:t>
      </w:r>
      <w:r>
        <w:t xml:space="preserve"> </w:t>
      </w:r>
      <w:r w:rsidR="00464891">
        <w:t xml:space="preserve">and action </w:t>
      </w:r>
      <w:r w:rsidR="00167402">
        <w:t>among the citizenry</w:t>
      </w:r>
      <w:r>
        <w:t xml:space="preserve"> </w:t>
      </w:r>
      <w:r w:rsidR="00167402">
        <w:t>regarding</w:t>
      </w:r>
      <w:r>
        <w:t xml:space="preserve"> the </w:t>
      </w:r>
      <w:r w:rsidR="0081301F">
        <w:t>severity</w:t>
      </w:r>
      <w:r w:rsidR="00BE48C7">
        <w:t xml:space="preserve"> of the crisis</w:t>
      </w:r>
      <w:r>
        <w:t xml:space="preserve"> and the need for a shift in </w:t>
      </w:r>
      <w:r w:rsidR="00467D6A">
        <w:t>mindset</w:t>
      </w:r>
      <w:r w:rsidR="00737923">
        <w:t xml:space="preserve"> and </w:t>
      </w:r>
      <w:r w:rsidR="00DF347D">
        <w:t>consumption patterns</w:t>
      </w:r>
      <w:r w:rsidR="00737923">
        <w:t xml:space="preserve">.  </w:t>
      </w:r>
      <w:r w:rsidR="006649AE">
        <w:t xml:space="preserve">The major emphases will </w:t>
      </w:r>
      <w:r w:rsidR="000D7D48">
        <w:t>include</w:t>
      </w:r>
      <w:r w:rsidR="00D5269F">
        <w:t xml:space="preserve"> but not be limited to</w:t>
      </w:r>
      <w:r w:rsidR="006649AE">
        <w:t xml:space="preserve">: </w:t>
      </w:r>
      <w:r w:rsidR="000B4437">
        <w:t>conservation</w:t>
      </w:r>
      <w:r w:rsidR="000D7D48">
        <w:t xml:space="preserve">, </w:t>
      </w:r>
      <w:r w:rsidR="00BE48C7">
        <w:t xml:space="preserve">elimination of </w:t>
      </w:r>
      <w:r w:rsidR="00704CCF">
        <w:t>wasteful</w:t>
      </w:r>
      <w:r w:rsidR="00BE48C7">
        <w:t xml:space="preserve"> energy use</w:t>
      </w:r>
      <w:r w:rsidR="000B4437">
        <w:t xml:space="preserve">, </w:t>
      </w:r>
      <w:r w:rsidR="00F62B2A">
        <w:t xml:space="preserve">across-the-board </w:t>
      </w:r>
      <w:r w:rsidR="000B4437">
        <w:t>energy efficiency</w:t>
      </w:r>
      <w:r w:rsidR="00F62B2A">
        <w:t xml:space="preserve"> standards</w:t>
      </w:r>
      <w:r w:rsidR="000B4437">
        <w:t>, end</w:t>
      </w:r>
      <w:r w:rsidR="000D7D48">
        <w:t>ing</w:t>
      </w:r>
      <w:r w:rsidR="006649AE">
        <w:t xml:space="preserve"> </w:t>
      </w:r>
      <w:r w:rsidR="000B4437">
        <w:t>subsidies</w:t>
      </w:r>
      <w:r w:rsidR="006649AE">
        <w:t xml:space="preserve"> for the fossil fuel industry</w:t>
      </w:r>
      <w:r w:rsidR="000B4437">
        <w:t xml:space="preserve">, </w:t>
      </w:r>
      <w:r w:rsidR="006649AE">
        <w:t xml:space="preserve">a </w:t>
      </w:r>
      <w:r w:rsidR="00BE48C7">
        <w:t xml:space="preserve">revenue-neutral </w:t>
      </w:r>
      <w:r w:rsidR="000B4437">
        <w:t xml:space="preserve">fee on carbon, </w:t>
      </w:r>
      <w:r w:rsidR="00DF347D">
        <w:t>phas</w:t>
      </w:r>
      <w:r w:rsidR="00704CCF">
        <w:t>e-</w:t>
      </w:r>
      <w:r w:rsidR="00DF347D">
        <w:t xml:space="preserve">out of fossil fuel use and </w:t>
      </w:r>
      <w:r w:rsidR="000B4437">
        <w:t>shift to renewables</w:t>
      </w:r>
      <w:r w:rsidR="00BE48C7">
        <w:t>, changes in industrial agriculture</w:t>
      </w:r>
      <w:r w:rsidR="00F62B2A">
        <w:t xml:space="preserve"> system</w:t>
      </w:r>
      <w:r w:rsidR="000D7D48">
        <w:t xml:space="preserve">, </w:t>
      </w:r>
      <w:r w:rsidR="006C446C">
        <w:t xml:space="preserve">reforestation, </w:t>
      </w:r>
      <w:r w:rsidR="000D7D48">
        <w:t>restructured energy production and distribution</w:t>
      </w:r>
      <w:r w:rsidR="00FD5342">
        <w:t>,</w:t>
      </w:r>
      <w:r w:rsidR="000D7D48">
        <w:t xml:space="preserve"> </w:t>
      </w:r>
      <w:r w:rsidR="00704CCF">
        <w:t xml:space="preserve">social equality, </w:t>
      </w:r>
      <w:r w:rsidR="000D7D48">
        <w:t>lifestyle changes in accord with planetary health</w:t>
      </w:r>
      <w:r w:rsidR="00DF347D">
        <w:t>, and re</w:t>
      </w:r>
      <w:r w:rsidR="0081301F">
        <w:t>-instill</w:t>
      </w:r>
      <w:r w:rsidR="00DF347D">
        <w:t xml:space="preserve"> respect and reverence for the natural world that sustains us.</w:t>
      </w:r>
      <w:r w:rsidR="00D5269F">
        <w:t xml:space="preserve">  </w:t>
      </w:r>
    </w:p>
    <w:p w:rsidR="000B4437" w:rsidRDefault="000B4437" w:rsidP="00E91E21"/>
    <w:p w:rsidR="000B4437" w:rsidRDefault="00F15441" w:rsidP="00E91E21">
      <w:r>
        <w:t xml:space="preserve">The </w:t>
      </w:r>
      <w:r w:rsidRPr="001778CD">
        <w:rPr>
          <w:b/>
        </w:rPr>
        <w:t>Energy Revolution</w:t>
      </w:r>
      <w:r>
        <w:t xml:space="preserve"> </w:t>
      </w:r>
      <w:r w:rsidR="001778CD">
        <w:t>wi</w:t>
      </w:r>
      <w:r w:rsidR="00051157">
        <w:t>ll</w:t>
      </w:r>
      <w:r>
        <w:t xml:space="preserve"> be e</w:t>
      </w:r>
      <w:r w:rsidR="00117BD3">
        <w:t>conomy-wide</w:t>
      </w:r>
      <w:r>
        <w:t>; we possess the technology but must</w:t>
      </w:r>
      <w:r w:rsidR="00D36329">
        <w:t xml:space="preserve"> now</w:t>
      </w:r>
      <w:r>
        <w:t xml:space="preserve"> muster the political will. </w:t>
      </w:r>
      <w:r w:rsidR="00DF347D">
        <w:t xml:space="preserve">Promotion and support </w:t>
      </w:r>
      <w:r w:rsidR="00DF347D" w:rsidRPr="001737B2">
        <w:t xml:space="preserve">for carbon </w:t>
      </w:r>
      <w:r w:rsidR="002F0E11" w:rsidRPr="001737B2">
        <w:t xml:space="preserve">trading </w:t>
      </w:r>
      <w:r w:rsidR="00DF347D" w:rsidRPr="001737B2">
        <w:t>offsets</w:t>
      </w:r>
      <w:r w:rsidR="002F4D3F" w:rsidRPr="001737B2">
        <w:t xml:space="preserve"> </w:t>
      </w:r>
      <w:r w:rsidR="00DF347D" w:rsidRPr="001737B2">
        <w:t xml:space="preserve">and similar policies </w:t>
      </w:r>
      <w:r w:rsidR="002F4D3F" w:rsidRPr="001737B2">
        <w:t>that do not effectively reduce emissions</w:t>
      </w:r>
      <w:r w:rsidR="00DF347D" w:rsidRPr="001737B2">
        <w:t xml:space="preserve"> shall be suspended</w:t>
      </w:r>
      <w:r w:rsidR="00DF347D" w:rsidRPr="0057445A">
        <w:rPr>
          <w:color w:val="00B0F0"/>
        </w:rPr>
        <w:t xml:space="preserve">. </w:t>
      </w:r>
      <w:r w:rsidR="009D2663" w:rsidRPr="0057445A">
        <w:rPr>
          <w:color w:val="00B0F0"/>
        </w:rPr>
        <w:t xml:space="preserve"> </w:t>
      </w:r>
      <w:r w:rsidR="0081301F">
        <w:t>Given</w:t>
      </w:r>
      <w:r w:rsidR="00824D03">
        <w:t xml:space="preserve"> his unique position</w:t>
      </w:r>
      <w:r w:rsidR="0081301F">
        <w:t>, the president shall</w:t>
      </w:r>
      <w:r w:rsidR="00824D03">
        <w:t xml:space="preserve"> mobilize public support for this program</w:t>
      </w:r>
      <w:r w:rsidR="0081301F">
        <w:t xml:space="preserve"> and </w:t>
      </w:r>
      <w:r>
        <w:t>e</w:t>
      </w:r>
      <w:r w:rsidR="0081301F">
        <w:t>xer</w:t>
      </w:r>
      <w:r>
        <w:t xml:space="preserve">cise </w:t>
      </w:r>
      <w:r w:rsidR="00824D03">
        <w:t xml:space="preserve">the full </w:t>
      </w:r>
      <w:r>
        <w:t xml:space="preserve">power </w:t>
      </w:r>
      <w:r w:rsidR="00824D03">
        <w:t xml:space="preserve">of his office </w:t>
      </w:r>
      <w:r w:rsidR="0068323E">
        <w:t>to prioritize</w:t>
      </w:r>
      <w:r>
        <w:t xml:space="preserve"> the well-being of the nation’s people</w:t>
      </w:r>
      <w:r w:rsidR="00DB5952">
        <w:t xml:space="preserve"> over and above private interests.</w:t>
      </w:r>
      <w:r>
        <w:t xml:space="preserve"> </w:t>
      </w:r>
    </w:p>
    <w:p w:rsidR="000B4437" w:rsidRDefault="000B4437" w:rsidP="00E91E21"/>
    <w:p w:rsidR="0069067B" w:rsidRDefault="0069067B" w:rsidP="0069067B">
      <w:r w:rsidRPr="00DC0E72">
        <w:rPr>
          <w:b/>
        </w:rPr>
        <w:t>Legal Force</w:t>
      </w:r>
    </w:p>
    <w:p w:rsidR="000B4437" w:rsidRDefault="000B4437" w:rsidP="00E91E21"/>
    <w:p w:rsidR="000B4437" w:rsidRDefault="00742465" w:rsidP="00E91E21">
      <w:r w:rsidRPr="00FB45DE">
        <w:t>This</w:t>
      </w:r>
      <w:r w:rsidRPr="0069067B">
        <w:rPr>
          <w:b/>
          <w:i/>
        </w:rPr>
        <w:t xml:space="preserve"> </w:t>
      </w:r>
      <w:r w:rsidRPr="00FB45DE">
        <w:rPr>
          <w:b/>
        </w:rPr>
        <w:t>C</w:t>
      </w:r>
      <w:r w:rsidR="00704CCF">
        <w:rPr>
          <w:b/>
        </w:rPr>
        <w:t>ovenant</w:t>
      </w:r>
      <w:r w:rsidRPr="00FB45DE">
        <w:t xml:space="preserve"> </w:t>
      </w:r>
      <w:r>
        <w:t xml:space="preserve">shall serve as the basis for the </w:t>
      </w:r>
      <w:r w:rsidR="00397E07">
        <w:t xml:space="preserve">official </w:t>
      </w:r>
      <w:r w:rsidR="00A2793B">
        <w:t xml:space="preserve">U.S. </w:t>
      </w:r>
      <w:r w:rsidR="00397E07">
        <w:t>position</w:t>
      </w:r>
      <w:r>
        <w:t xml:space="preserve"> at </w:t>
      </w:r>
      <w:r w:rsidR="00A2793B">
        <w:t xml:space="preserve">the </w:t>
      </w:r>
      <w:r w:rsidR="0081301F">
        <w:t xml:space="preserve">Paris 2015 </w:t>
      </w:r>
      <w:r>
        <w:t>UN</w:t>
      </w:r>
      <w:r w:rsidR="00397E07">
        <w:t>FCCC negotiations</w:t>
      </w:r>
      <w:r w:rsidR="00A2793B">
        <w:t>,</w:t>
      </w:r>
      <w:r w:rsidR="00397E07">
        <w:t xml:space="preserve"> </w:t>
      </w:r>
      <w:r w:rsidR="00153554">
        <w:t>as a faithful representation of the will of U</w:t>
      </w:r>
      <w:r w:rsidR="00B273F1">
        <w:t>.</w:t>
      </w:r>
      <w:r w:rsidR="00153554">
        <w:t>S</w:t>
      </w:r>
      <w:r w:rsidR="00B273F1">
        <w:t>.</w:t>
      </w:r>
      <w:r w:rsidR="00153554">
        <w:t xml:space="preserve"> citizens</w:t>
      </w:r>
      <w:r w:rsidR="00A2793B">
        <w:t xml:space="preserve">, </w:t>
      </w:r>
      <w:r w:rsidR="002F4B96">
        <w:t xml:space="preserve">and for leadership in </w:t>
      </w:r>
      <w:r w:rsidR="00A2793B">
        <w:t>seeking incorporation of its principles in</w:t>
      </w:r>
      <w:r w:rsidR="00195D16">
        <w:t>to</w:t>
      </w:r>
      <w:r w:rsidR="00A2793B">
        <w:t xml:space="preserve"> the forthcoming Treaty</w:t>
      </w:r>
      <w:r w:rsidR="00195D16">
        <w:t xml:space="preserve">, to be legally binding for all </w:t>
      </w:r>
      <w:r w:rsidR="002F4B96">
        <w:t>P</w:t>
      </w:r>
      <w:r w:rsidR="00195D16">
        <w:t xml:space="preserve">arties, and subject to </w:t>
      </w:r>
      <w:r w:rsidR="002F4B96">
        <w:t>M</w:t>
      </w:r>
      <w:r w:rsidR="00A2793B">
        <w:t xml:space="preserve">onitoring, </w:t>
      </w:r>
      <w:r w:rsidR="00195D16">
        <w:t>R</w:t>
      </w:r>
      <w:r w:rsidR="00A2793B">
        <w:t xml:space="preserve">eview </w:t>
      </w:r>
      <w:r w:rsidR="00195D16">
        <w:t>and V</w:t>
      </w:r>
      <w:r w:rsidR="00A2793B">
        <w:t>erification</w:t>
      </w:r>
      <w:r w:rsidR="00195D16">
        <w:t xml:space="preserve">.  </w:t>
      </w:r>
      <w:r w:rsidR="007D1B43">
        <w:t>By law, t</w:t>
      </w:r>
      <w:r w:rsidR="00195D16">
        <w:t>he president possesses the authority to enter into international agreements</w:t>
      </w:r>
      <w:r w:rsidR="007D1B43">
        <w:t xml:space="preserve"> that commit the nation, should </w:t>
      </w:r>
      <w:r w:rsidR="002F4B96">
        <w:t>such an</w:t>
      </w:r>
      <w:r w:rsidR="007D1B43">
        <w:t xml:space="preserve"> Accord be a</w:t>
      </w:r>
      <w:r w:rsidR="002F4B96">
        <w:t>pproved</w:t>
      </w:r>
      <w:r w:rsidR="007D1B43">
        <w:t>.</w:t>
      </w:r>
    </w:p>
    <w:p w:rsidR="000B4437" w:rsidRDefault="000B4437" w:rsidP="00E91E21"/>
    <w:p w:rsidR="00543C78" w:rsidRDefault="00543C78" w:rsidP="000E6E96">
      <w:pPr>
        <w:jc w:val="right"/>
        <w:rPr>
          <w:i/>
        </w:rPr>
      </w:pPr>
    </w:p>
    <w:p w:rsidR="00543C78" w:rsidRPr="007D1B43" w:rsidRDefault="00543C78" w:rsidP="000E6E96">
      <w:pPr>
        <w:jc w:val="right"/>
        <w:rPr>
          <w:i/>
        </w:rPr>
      </w:pPr>
    </w:p>
    <w:p w:rsidR="007D1B43" w:rsidRDefault="007D1B43" w:rsidP="000E6E96">
      <w:pPr>
        <w:jc w:val="right"/>
      </w:pPr>
    </w:p>
    <w:p w:rsidR="00AC5542" w:rsidRPr="00FF06C8" w:rsidRDefault="007D1B43" w:rsidP="00E91E21">
      <w:pPr>
        <w:rPr>
          <w:b/>
          <w:i/>
          <w:szCs w:val="24"/>
        </w:rPr>
      </w:pPr>
      <w:r w:rsidRPr="00FF06C8">
        <w:rPr>
          <w:b/>
          <w:i/>
          <w:szCs w:val="24"/>
        </w:rPr>
        <w:t>Sources</w:t>
      </w:r>
    </w:p>
    <w:p w:rsidR="000B4437" w:rsidRDefault="000B4437" w:rsidP="00E91E21"/>
    <w:p w:rsidR="000B4437" w:rsidRDefault="000B4437" w:rsidP="00E91E21"/>
    <w:p w:rsidR="002C3FED" w:rsidRPr="0079029F" w:rsidRDefault="002C3FED" w:rsidP="002C3FED">
      <w:pPr>
        <w:pStyle w:val="ListParagraph"/>
        <w:numPr>
          <w:ilvl w:val="0"/>
          <w:numId w:val="3"/>
        </w:numPr>
        <w:rPr>
          <w:color w:val="5B9BD5" w:themeColor="accent1"/>
        </w:rPr>
      </w:pPr>
      <w:r w:rsidRPr="00DF3110">
        <w:t xml:space="preserve">Carbon </w:t>
      </w:r>
      <w:r w:rsidR="00B82285" w:rsidRPr="00DF3110">
        <w:t>Market</w:t>
      </w:r>
      <w:r w:rsidRPr="00DF3110">
        <w:t xml:space="preserve"> Watch</w:t>
      </w:r>
      <w:r w:rsidRPr="0079029F">
        <w:rPr>
          <w:color w:val="5B9BD5" w:themeColor="accent1"/>
        </w:rPr>
        <w:t xml:space="preserve">, </w:t>
      </w:r>
      <w:r w:rsidR="00914CB5">
        <w:fldChar w:fldCharType="begin"/>
      </w:r>
      <w:r w:rsidR="00914CB5">
        <w:instrText>HYPERLINK "http://carbonmarketwatch.org/about/" \t "_blank"</w:instrText>
      </w:r>
      <w:r w:rsidR="00914CB5">
        <w:fldChar w:fldCharType="separate"/>
      </w:r>
      <w:r w:rsidR="00B82285" w:rsidRPr="0079029F">
        <w:rPr>
          <w:rStyle w:val="Hyperlink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http://carbonmarketwatch.org/about/</w:t>
      </w:r>
      <w:r w:rsidR="00914CB5">
        <w:fldChar w:fldCharType="end"/>
      </w:r>
      <w:r w:rsidR="00B82285" w:rsidRPr="0079029F">
        <w:rPr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2C3FED" w:rsidRDefault="002C3FED" w:rsidP="002C3FE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rsEavesSmallCaps" w:hAnsi="MrsEavesSmallCaps" w:cs="MrsEavesSmallCaps"/>
          <w:szCs w:val="24"/>
        </w:rPr>
      </w:pPr>
      <w:r>
        <w:t xml:space="preserve">Center for Biological Diversity, “Yes, He Can! </w:t>
      </w:r>
      <w:r w:rsidRPr="002A2552">
        <w:rPr>
          <w:rFonts w:ascii="MrsEavesSmallCaps" w:hAnsi="MrsEavesSmallCaps" w:cs="MrsEavesSmallCaps"/>
          <w:szCs w:val="24"/>
        </w:rPr>
        <w:t>President Obama’s Power to Make an</w:t>
      </w:r>
    </w:p>
    <w:p w:rsidR="002C3FED" w:rsidRPr="002A2552" w:rsidRDefault="002C3FED" w:rsidP="002C3FED">
      <w:pPr>
        <w:autoSpaceDE w:val="0"/>
        <w:autoSpaceDN w:val="0"/>
        <w:adjustRightInd w:val="0"/>
        <w:rPr>
          <w:rFonts w:ascii="MrsEavesSmallCaps" w:hAnsi="MrsEavesSmallCaps" w:cs="MrsEavesSmallCaps"/>
          <w:szCs w:val="24"/>
        </w:rPr>
      </w:pPr>
      <w:r>
        <w:rPr>
          <w:rFonts w:ascii="MrsEavesSmallCaps" w:hAnsi="MrsEavesSmallCaps" w:cs="MrsEavesSmallCaps"/>
          <w:szCs w:val="24"/>
        </w:rPr>
        <w:t xml:space="preserve">               </w:t>
      </w:r>
      <w:r w:rsidRPr="002A2552">
        <w:rPr>
          <w:rFonts w:ascii="MrsEavesSmallCaps" w:hAnsi="MrsEavesSmallCaps" w:cs="MrsEavesSmallCaps"/>
          <w:szCs w:val="24"/>
        </w:rPr>
        <w:t>International Climate Commitment</w:t>
      </w:r>
      <w:r>
        <w:rPr>
          <w:rFonts w:ascii="MrsEavesSmallCaps" w:hAnsi="MrsEavesSmallCaps" w:cs="MrsEavesSmallCaps"/>
          <w:szCs w:val="24"/>
        </w:rPr>
        <w:t xml:space="preserve"> Without Waiting for Congress,” December 2009</w:t>
      </w:r>
    </w:p>
    <w:p w:rsidR="002A2552" w:rsidRPr="003C4393" w:rsidRDefault="002A2552" w:rsidP="00DF1C11">
      <w:pPr>
        <w:pStyle w:val="ListParagraph"/>
        <w:numPr>
          <w:ilvl w:val="0"/>
          <w:numId w:val="3"/>
        </w:numPr>
        <w:rPr>
          <w:rStyle w:val="Hyperlink"/>
        </w:rPr>
      </w:pPr>
      <w:r>
        <w:t>Climate Action Tracker</w:t>
      </w:r>
      <w:r w:rsidR="00DF1C11">
        <w:t xml:space="preserve">, </w:t>
      </w:r>
      <w:hyperlink r:id="rId5" w:history="1">
        <w:r w:rsidR="005D6856" w:rsidRPr="006212BC">
          <w:rPr>
            <w:rStyle w:val="Hyperlink"/>
          </w:rPr>
          <w:t>http://climateactiontracker.org/</w:t>
        </w:r>
      </w:hyperlink>
    </w:p>
    <w:p w:rsidR="003C4393" w:rsidRDefault="003C4393" w:rsidP="003C4393">
      <w:pPr>
        <w:pStyle w:val="ListParagraph"/>
        <w:numPr>
          <w:ilvl w:val="0"/>
          <w:numId w:val="3"/>
        </w:numPr>
      </w:pPr>
      <w:r>
        <w:t xml:space="preserve">Friends of the Earth, “A step too short: Obama’s new carbon pollution rules must be </w:t>
      </w:r>
    </w:p>
    <w:p w:rsidR="003C4393" w:rsidRDefault="003C4393" w:rsidP="003C4393">
      <w:pPr>
        <w:ind w:left="360"/>
      </w:pPr>
      <w:r>
        <w:t xml:space="preserve">         strengthened,” </w:t>
      </w:r>
    </w:p>
    <w:p w:rsidR="003C4393" w:rsidRDefault="003C4393" w:rsidP="003C4393">
      <w:pPr>
        <w:ind w:left="360"/>
      </w:pPr>
      <w:r>
        <w:t xml:space="preserve">         </w:t>
      </w:r>
      <w:hyperlink r:id="rId6" w:history="1">
        <w:r w:rsidRPr="004010C0">
          <w:rPr>
            <w:rStyle w:val="Hyperlink"/>
          </w:rPr>
          <w:t>http://libcloud.s3.amazonaws.com/93/7e/a/4714/Carbon_rule_factsheet.pdf</w:t>
        </w:r>
      </w:hyperlink>
    </w:p>
    <w:p w:rsidR="005D6856" w:rsidRDefault="005D6856" w:rsidP="005D6856">
      <w:pPr>
        <w:pStyle w:val="ListParagraph"/>
        <w:numPr>
          <w:ilvl w:val="0"/>
          <w:numId w:val="3"/>
        </w:numPr>
      </w:pPr>
      <w:r>
        <w:t>“</w:t>
      </w:r>
      <w:r w:rsidRPr="005D6856">
        <w:rPr>
          <w:rFonts w:eastAsia="Times New Roman" w:cs="Times New Roman"/>
          <w:bCs/>
          <w:kern w:val="36"/>
          <w:szCs w:val="24"/>
        </w:rPr>
        <w:t>Friends of the Earth response to Sec. Kerry's speech at Lima COP</w:t>
      </w:r>
      <w:r>
        <w:rPr>
          <w:rFonts w:eastAsia="Times New Roman" w:cs="Times New Roman"/>
          <w:bCs/>
          <w:kern w:val="36"/>
          <w:szCs w:val="24"/>
        </w:rPr>
        <w:t>,”</w:t>
      </w:r>
      <w:r w:rsidRPr="005D6856">
        <w:rPr>
          <w:rFonts w:eastAsia="Times New Roman" w:cs="Times New Roman"/>
          <w:bCs/>
          <w:kern w:val="36"/>
          <w:szCs w:val="24"/>
        </w:rPr>
        <w:t xml:space="preserve"> Dec. 11, 2014, </w:t>
      </w:r>
      <w:r w:rsidRPr="00B10E5C">
        <w:t>http://www.foe.org/news/news-releases/2014-12-foe-response-to-sec-kerrys-lima-speech</w:t>
      </w:r>
    </w:p>
    <w:p w:rsidR="00D64C62" w:rsidRPr="00D64C62" w:rsidRDefault="002A2552" w:rsidP="00F1253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>
        <w:t>Greenpeace</w:t>
      </w:r>
      <w:r w:rsidR="00D64C62">
        <w:t xml:space="preserve"> International et al</w:t>
      </w:r>
      <w:r>
        <w:t>,</w:t>
      </w:r>
      <w:r w:rsidR="00F1253F">
        <w:t xml:space="preserve"> </w:t>
      </w:r>
      <w:r w:rsidR="00F1253F" w:rsidRPr="001E7F1F">
        <w:rPr>
          <w:rFonts w:ascii="Parry-Bold" w:hAnsi="Parry-Bold" w:cs="Parry-Bold"/>
          <w:bCs/>
          <w:i/>
          <w:color w:val="0C1417"/>
          <w:szCs w:val="24"/>
        </w:rPr>
        <w:t>Energy [R]evolution: A Sustainable USA Energy Outlook</w:t>
      </w:r>
      <w:r w:rsidR="00F1253F" w:rsidRPr="00F1253F">
        <w:rPr>
          <w:rFonts w:ascii="Parry-Bold" w:hAnsi="Parry-Bold" w:cs="Parry-Bold"/>
          <w:bCs/>
          <w:color w:val="0C1417"/>
          <w:szCs w:val="24"/>
        </w:rPr>
        <w:t xml:space="preserve">, </w:t>
      </w:r>
    </w:p>
    <w:p w:rsidR="002A2552" w:rsidRPr="00D64C62" w:rsidRDefault="00D64C62" w:rsidP="00D64C62">
      <w:pPr>
        <w:autoSpaceDE w:val="0"/>
        <w:autoSpaceDN w:val="0"/>
        <w:adjustRightInd w:val="0"/>
        <w:ind w:left="360"/>
        <w:rPr>
          <w:szCs w:val="24"/>
        </w:rPr>
      </w:pPr>
      <w:r>
        <w:rPr>
          <w:rFonts w:ascii="Parry-Bold" w:hAnsi="Parry-Bold" w:cs="Parry-Bold"/>
          <w:bCs/>
          <w:color w:val="0C1417"/>
          <w:szCs w:val="24"/>
        </w:rPr>
        <w:t xml:space="preserve">         </w:t>
      </w:r>
      <w:r w:rsidR="00F1253F" w:rsidRPr="00D64C62">
        <w:rPr>
          <w:rFonts w:ascii="Parry-Bold" w:hAnsi="Parry-Bold" w:cs="Parry-Bold"/>
          <w:bCs/>
          <w:color w:val="0C1417"/>
          <w:szCs w:val="24"/>
        </w:rPr>
        <w:t>May 2014</w:t>
      </w:r>
    </w:p>
    <w:p w:rsidR="00A15A84" w:rsidRPr="00A15A84" w:rsidRDefault="00A15A84" w:rsidP="00A15A8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A"/>
          <w:szCs w:val="24"/>
        </w:rPr>
      </w:pPr>
      <w:r w:rsidRPr="00A15A84">
        <w:rPr>
          <w:rFonts w:ascii="Parry-Bold" w:hAnsi="Parry-Bold" w:cs="Parry-Bold"/>
          <w:bCs/>
          <w:color w:val="0C1417"/>
          <w:szCs w:val="24"/>
        </w:rPr>
        <w:t>Greenpeace</w:t>
      </w:r>
      <w:r w:rsidR="001A11CB">
        <w:rPr>
          <w:rFonts w:ascii="Parry-Bold" w:hAnsi="Parry-Bold" w:cs="Parry-Bold"/>
          <w:bCs/>
          <w:color w:val="0C1417"/>
          <w:szCs w:val="24"/>
        </w:rPr>
        <w:t xml:space="preserve"> USA</w:t>
      </w:r>
      <w:r w:rsidRPr="00A15A84">
        <w:rPr>
          <w:rFonts w:ascii="Parry-Bold" w:hAnsi="Parry-Bold" w:cs="Parry-Bold"/>
          <w:bCs/>
          <w:color w:val="0C1417"/>
          <w:szCs w:val="24"/>
        </w:rPr>
        <w:t>, Kyle Ash, “</w:t>
      </w:r>
      <w:r w:rsidRPr="00A15A84">
        <w:rPr>
          <w:rFonts w:cs="Times New Roman"/>
          <w:color w:val="00000A"/>
          <w:szCs w:val="24"/>
        </w:rPr>
        <w:t xml:space="preserve">Paris Treaty Is Best Even with USA as a </w:t>
      </w:r>
      <w:r w:rsidR="001A11CB">
        <w:rPr>
          <w:rFonts w:cs="Times New Roman"/>
          <w:color w:val="00000A"/>
          <w:szCs w:val="24"/>
        </w:rPr>
        <w:t>N</w:t>
      </w:r>
      <w:r w:rsidRPr="00A15A84">
        <w:rPr>
          <w:rFonts w:cs="Times New Roman"/>
          <w:color w:val="00000A"/>
          <w:szCs w:val="24"/>
        </w:rPr>
        <w:t>on-Party:</w:t>
      </w:r>
      <w:r w:rsidR="001A11CB">
        <w:rPr>
          <w:rFonts w:cs="Times New Roman"/>
          <w:color w:val="00000A"/>
          <w:szCs w:val="24"/>
        </w:rPr>
        <w:t xml:space="preserve"> </w:t>
      </w:r>
      <w:r w:rsidRPr="00A15A84">
        <w:rPr>
          <w:rFonts w:cs="Times New Roman"/>
          <w:color w:val="00000A"/>
          <w:szCs w:val="24"/>
        </w:rPr>
        <w:t xml:space="preserve">But the USA </w:t>
      </w:r>
      <w:r w:rsidRPr="00104D63">
        <w:rPr>
          <w:rFonts w:cs="Times New Roman"/>
          <w:iCs/>
          <w:color w:val="00000A"/>
          <w:szCs w:val="24"/>
        </w:rPr>
        <w:t>Has No Ratification Dilemma</w:t>
      </w:r>
      <w:r w:rsidRPr="00A15A84">
        <w:rPr>
          <w:rFonts w:cs="Times New Roman"/>
          <w:i/>
          <w:iCs/>
          <w:color w:val="00000A"/>
          <w:szCs w:val="24"/>
        </w:rPr>
        <w:t>,”</w:t>
      </w:r>
      <w:r w:rsidR="001A11CB">
        <w:rPr>
          <w:rFonts w:cs="Times New Roman"/>
          <w:i/>
          <w:iCs/>
          <w:color w:val="00000A"/>
          <w:szCs w:val="24"/>
        </w:rPr>
        <w:t xml:space="preserve"> </w:t>
      </w:r>
      <w:r w:rsidRPr="00A15A84">
        <w:rPr>
          <w:rFonts w:cs="Times New Roman"/>
          <w:iCs/>
          <w:color w:val="00000A"/>
          <w:szCs w:val="24"/>
        </w:rPr>
        <w:t>December 10, 2014</w:t>
      </w:r>
    </w:p>
    <w:p w:rsidR="00430B35" w:rsidRPr="00A15A84" w:rsidRDefault="00430B35" w:rsidP="00A15A8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A15A84">
        <w:rPr>
          <w:rFonts w:eastAsia="Times New Roman" w:cs="Times New Roman"/>
          <w:szCs w:val="24"/>
        </w:rPr>
        <w:t xml:space="preserve">John Bellamy Foster, “James Hansen and the Climate-Change Exit Strategy,”                 </w:t>
      </w:r>
    </w:p>
    <w:p w:rsidR="00430B35" w:rsidRPr="00430B35" w:rsidRDefault="00430B35" w:rsidP="00430B35">
      <w:pPr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 xml:space="preserve">        </w:t>
      </w:r>
      <w:r w:rsidRPr="00430B35">
        <w:rPr>
          <w:rFonts w:eastAsia="Times New Roman" w:cs="Times New Roman"/>
          <w:i/>
          <w:szCs w:val="24"/>
        </w:rPr>
        <w:t>Monthly Review Press,</w:t>
      </w:r>
      <w:r w:rsidRPr="00430B35">
        <w:rPr>
          <w:rFonts w:eastAsia="Times New Roman" w:cs="Times New Roman"/>
          <w:szCs w:val="24"/>
        </w:rPr>
        <w:t xml:space="preserve"> Feb. 1, 2013</w:t>
      </w:r>
    </w:p>
    <w:p w:rsidR="002C3FED" w:rsidRDefault="002C3FED" w:rsidP="00A15A84">
      <w:pPr>
        <w:pStyle w:val="ListParagraph"/>
        <w:numPr>
          <w:ilvl w:val="0"/>
          <w:numId w:val="3"/>
        </w:numPr>
      </w:pPr>
      <w:r>
        <w:t>Inter</w:t>
      </w:r>
      <w:r w:rsidR="00C01D2C">
        <w:t>g</w:t>
      </w:r>
      <w:r>
        <w:t>overnmental Panel on Climate Change (IPCC), Fourth Assessment Report, 2007</w:t>
      </w:r>
    </w:p>
    <w:p w:rsidR="002C3FED" w:rsidRDefault="002C3FED" w:rsidP="00A15A84">
      <w:pPr>
        <w:pStyle w:val="ListParagraph"/>
        <w:numPr>
          <w:ilvl w:val="0"/>
          <w:numId w:val="3"/>
        </w:numPr>
      </w:pPr>
      <w:r>
        <w:t>Inter</w:t>
      </w:r>
      <w:r w:rsidR="00C01D2C">
        <w:t>g</w:t>
      </w:r>
      <w:r>
        <w:t>overnmental Panel on Climate Change</w:t>
      </w:r>
      <w:r w:rsidR="00C01D2C">
        <w:t xml:space="preserve"> (IPCC)</w:t>
      </w:r>
      <w:r>
        <w:t>, Fifth Assessment Report, 2013</w:t>
      </w:r>
    </w:p>
    <w:p w:rsidR="00CD45A8" w:rsidRDefault="00CD45A8" w:rsidP="00CD45A8">
      <w:pPr>
        <w:pStyle w:val="ListParagraph"/>
        <w:numPr>
          <w:ilvl w:val="0"/>
          <w:numId w:val="3"/>
        </w:numPr>
      </w:pPr>
      <w:r>
        <w:t xml:space="preserve">Union of Concerned Scientists, “Strengthening the EPA’s Clean Power Plan,” October  </w:t>
      </w:r>
    </w:p>
    <w:p w:rsidR="00CD45A8" w:rsidRDefault="00CD45A8" w:rsidP="00CD45A8">
      <w:pPr>
        <w:ind w:left="360"/>
      </w:pPr>
      <w:r>
        <w:t xml:space="preserve">        2014, </w:t>
      </w:r>
      <w:hyperlink r:id="rId7" w:history="1">
        <w:r w:rsidRPr="008B4D7F">
          <w:rPr>
            <w:rStyle w:val="Hyperlink"/>
          </w:rPr>
          <w:t>http://www.ucsusa.org/sites/default/files/attach/2014/10/Strengthening-the-EPA-</w:t>
        </w:r>
      </w:hyperlink>
    </w:p>
    <w:p w:rsidR="00CD45A8" w:rsidRDefault="00CD45A8" w:rsidP="00CD45A8">
      <w:pPr>
        <w:ind w:left="360"/>
      </w:pPr>
      <w:r>
        <w:t xml:space="preserve">        </w:t>
      </w:r>
      <w:r w:rsidRPr="00156AC4">
        <w:t>Clean-Power-Plan.pdf</w:t>
      </w:r>
      <w:r>
        <w:t xml:space="preserve"> </w:t>
      </w:r>
    </w:p>
    <w:p w:rsidR="002C3FED" w:rsidRDefault="00EE0817" w:rsidP="00EE0817">
      <w:pPr>
        <w:pStyle w:val="ListParagraph"/>
        <w:numPr>
          <w:ilvl w:val="0"/>
          <w:numId w:val="3"/>
        </w:numPr>
      </w:pPr>
      <w:r>
        <w:t>United Nations Framework Convention on Climate Change (UNFCCC), COP 15, 19, 20</w:t>
      </w:r>
    </w:p>
    <w:p w:rsidR="003E3FF0" w:rsidRDefault="003E3FF0" w:rsidP="003E3FF0">
      <w:pPr>
        <w:pStyle w:val="ListParagraph"/>
        <w:numPr>
          <w:ilvl w:val="0"/>
          <w:numId w:val="3"/>
        </w:numPr>
      </w:pPr>
      <w:r>
        <w:t xml:space="preserve">US Government:  Clean Air Act, Clean Water Act, Endangered Species Act, National </w:t>
      </w:r>
    </w:p>
    <w:p w:rsidR="003E3FF0" w:rsidRDefault="003E3FF0" w:rsidP="003E3FF0">
      <w:pPr>
        <w:ind w:left="360"/>
      </w:pPr>
      <w:r>
        <w:t xml:space="preserve">         Environmental Policy Act, Global Climate Protection Act, Environmental Protection </w:t>
      </w:r>
    </w:p>
    <w:p w:rsidR="003E3FF0" w:rsidRDefault="003E3FF0" w:rsidP="003E3FF0">
      <w:pPr>
        <w:ind w:left="360"/>
      </w:pPr>
      <w:r>
        <w:t xml:space="preserve">         Agency</w:t>
      </w:r>
    </w:p>
    <w:p w:rsidR="00B7794D" w:rsidRPr="00B7794D" w:rsidRDefault="00430B35" w:rsidP="007A388A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</w:rPr>
      </w:pPr>
      <w:r>
        <w:t>World Bank,</w:t>
      </w:r>
      <w:r w:rsidR="00DD5155">
        <w:t xml:space="preserve"> </w:t>
      </w:r>
      <w:r w:rsidR="007B2403" w:rsidRPr="00B7794D">
        <w:rPr>
          <w:i/>
        </w:rPr>
        <w:t>Turn Down the Heat</w:t>
      </w:r>
      <w:r w:rsidR="00B7794D" w:rsidRPr="00B7794D">
        <w:rPr>
          <w:i/>
        </w:rPr>
        <w:t>, Vols. I, II, &amp; III</w:t>
      </w:r>
      <w:r w:rsidR="00B7794D">
        <w:rPr>
          <w:i/>
        </w:rPr>
        <w:t>:</w:t>
      </w:r>
      <w:r w:rsidR="00DD5155" w:rsidRPr="00B7794D">
        <w:rPr>
          <w:i/>
        </w:rPr>
        <w:t xml:space="preserve"> Why a 4ºC Warmer World Must Be </w:t>
      </w:r>
    </w:p>
    <w:p w:rsidR="00B7794D" w:rsidRPr="00B7794D" w:rsidRDefault="00B7794D" w:rsidP="00B7794D">
      <w:pPr>
        <w:ind w:left="360"/>
        <w:rPr>
          <w:i/>
        </w:rPr>
      </w:pPr>
      <w:r>
        <w:rPr>
          <w:i/>
        </w:rPr>
        <w:t xml:space="preserve">        </w:t>
      </w:r>
      <w:r w:rsidR="00DD5155" w:rsidRPr="00B7794D">
        <w:rPr>
          <w:i/>
        </w:rPr>
        <w:t>Avoided</w:t>
      </w:r>
      <w:r w:rsidR="00DD5155">
        <w:t>,</w:t>
      </w:r>
      <w:r w:rsidR="00430B35">
        <w:t xml:space="preserve"> </w:t>
      </w:r>
      <w:r w:rsidR="00DD5155">
        <w:t>November 2012</w:t>
      </w:r>
      <w:r>
        <w:t xml:space="preserve">; </w:t>
      </w:r>
      <w:r w:rsidRPr="00B7794D">
        <w:rPr>
          <w:i/>
        </w:rPr>
        <w:t xml:space="preserve">Climate Extremes, Regional Impacts, and the Case for </w:t>
      </w:r>
    </w:p>
    <w:p w:rsidR="006E6FAA" w:rsidRDefault="00B7794D" w:rsidP="00DD5155">
      <w:pPr>
        <w:ind w:left="360"/>
      </w:pPr>
      <w:r>
        <w:rPr>
          <w:i/>
        </w:rPr>
        <w:tab/>
      </w:r>
      <w:r w:rsidRPr="00B7794D">
        <w:rPr>
          <w:i/>
        </w:rPr>
        <w:t xml:space="preserve">  Resilience</w:t>
      </w:r>
      <w:r>
        <w:t>, June 2013;</w:t>
      </w:r>
      <w:r w:rsidRPr="00B7794D">
        <w:rPr>
          <w:rFonts w:eastAsia="Times New Roman" w:cs="Times New Roman"/>
          <w:sz w:val="22"/>
        </w:rPr>
        <w:t xml:space="preserve"> </w:t>
      </w:r>
      <w:r w:rsidRPr="00B7794D">
        <w:rPr>
          <w:rFonts w:eastAsia="Times New Roman" w:cs="Times New Roman"/>
          <w:i/>
          <w:sz w:val="22"/>
        </w:rPr>
        <w:t>Confronting the New Climate Normal,</w:t>
      </w:r>
      <w:r>
        <w:rPr>
          <w:rFonts w:eastAsia="Times New Roman" w:cs="Times New Roman"/>
          <w:sz w:val="22"/>
        </w:rPr>
        <w:t xml:space="preserve"> 2014</w:t>
      </w:r>
    </w:p>
    <w:p w:rsidR="000B4437" w:rsidRDefault="000B4437" w:rsidP="00E91E21"/>
    <w:p w:rsidR="001737B2" w:rsidRDefault="001737B2" w:rsidP="001737B2">
      <w:pPr>
        <w:jc w:val="right"/>
        <w:rPr>
          <w:i/>
        </w:rPr>
      </w:pPr>
      <w:r w:rsidRPr="007D1B43">
        <w:rPr>
          <w:i/>
        </w:rPr>
        <w:t>January 2015</w:t>
      </w:r>
    </w:p>
    <w:p w:rsidR="004A27FB" w:rsidRDefault="004A27FB" w:rsidP="00E91E21"/>
    <w:p w:rsidR="001737B2" w:rsidRDefault="001737B2" w:rsidP="00E91E21"/>
    <w:p w:rsidR="001C24DC" w:rsidRDefault="001C24DC" w:rsidP="00E91E21"/>
    <w:p w:rsidR="001737B2" w:rsidRDefault="001737B2" w:rsidP="00E91E21">
      <w:r>
        <w:t>Climate Justice                                                    Interfaith Moral Action on Climate (IMAC)</w:t>
      </w:r>
    </w:p>
    <w:p w:rsidR="008B52D6" w:rsidRDefault="001737B2" w:rsidP="00E91E21">
      <w:r>
        <w:t xml:space="preserve">Union Theological Seminary                            </w:t>
      </w:r>
      <w:hyperlink r:id="rId8" w:history="1">
        <w:r w:rsidR="008B52D6" w:rsidRPr="00242085">
          <w:rPr>
            <w:rStyle w:val="Hyperlink"/>
          </w:rPr>
          <w:t>http://www.interfaithactiononclimatechange.org</w:t>
        </w:r>
      </w:hyperlink>
    </w:p>
    <w:p w:rsidR="001737B2" w:rsidRDefault="001737B2" w:rsidP="00E91E21">
      <w:r>
        <w:t>New York, N.Y.</w:t>
      </w:r>
      <w:r w:rsidR="008B52D6">
        <w:t xml:space="preserve">                                                              imaclimate@gmail.com</w:t>
      </w:r>
    </w:p>
    <w:p w:rsidR="001737B2" w:rsidRDefault="001737B2" w:rsidP="00E91E21">
      <w:r>
        <w:t>Climate.justice2013@gmail.com</w:t>
      </w:r>
    </w:p>
    <w:p w:rsidR="000B4437" w:rsidRDefault="000B4437" w:rsidP="00E91E21"/>
    <w:p w:rsidR="000B4437" w:rsidRDefault="000B4437" w:rsidP="00E91E21"/>
    <w:p w:rsidR="000B4437" w:rsidRDefault="000B4437" w:rsidP="00E91E21"/>
    <w:p w:rsidR="000B4437" w:rsidRDefault="000B4437" w:rsidP="00E91E21"/>
    <w:p w:rsidR="001737B2" w:rsidRDefault="001737B2" w:rsidP="00E91E21"/>
    <w:p w:rsidR="001737B2" w:rsidRDefault="001737B2" w:rsidP="00E91E21"/>
    <w:sectPr w:rsidR="001737B2" w:rsidSect="00E13F6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rsEavesSmallCa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rry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EC429A"/>
    <w:multiLevelType w:val="hybridMultilevel"/>
    <w:tmpl w:val="BE7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0F8"/>
    <w:multiLevelType w:val="hybridMultilevel"/>
    <w:tmpl w:val="BE7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696"/>
    <w:multiLevelType w:val="hybridMultilevel"/>
    <w:tmpl w:val="BE7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5B9F"/>
    <w:multiLevelType w:val="hybridMultilevel"/>
    <w:tmpl w:val="BE7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710B"/>
    <w:multiLevelType w:val="hybridMultilevel"/>
    <w:tmpl w:val="3F8A04A4"/>
    <w:lvl w:ilvl="0" w:tplc="09B8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485"/>
    <w:multiLevelType w:val="hybridMultilevel"/>
    <w:tmpl w:val="4952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E0D3A"/>
    <w:rsid w:val="00000870"/>
    <w:rsid w:val="00033C47"/>
    <w:rsid w:val="00051157"/>
    <w:rsid w:val="00051ACB"/>
    <w:rsid w:val="00051C97"/>
    <w:rsid w:val="000533F6"/>
    <w:rsid w:val="00060753"/>
    <w:rsid w:val="00061005"/>
    <w:rsid w:val="000679FB"/>
    <w:rsid w:val="000B4437"/>
    <w:rsid w:val="000B4D9B"/>
    <w:rsid w:val="000C472F"/>
    <w:rsid w:val="000D4E3D"/>
    <w:rsid w:val="000D7D48"/>
    <w:rsid w:val="000E6E96"/>
    <w:rsid w:val="00101F31"/>
    <w:rsid w:val="00104D63"/>
    <w:rsid w:val="00111D54"/>
    <w:rsid w:val="00117BD3"/>
    <w:rsid w:val="00123A5F"/>
    <w:rsid w:val="00153554"/>
    <w:rsid w:val="00156AC4"/>
    <w:rsid w:val="00167402"/>
    <w:rsid w:val="001737B2"/>
    <w:rsid w:val="001778CD"/>
    <w:rsid w:val="00195D16"/>
    <w:rsid w:val="001A11CB"/>
    <w:rsid w:val="001C24DC"/>
    <w:rsid w:val="001E7F1F"/>
    <w:rsid w:val="002512F3"/>
    <w:rsid w:val="00276903"/>
    <w:rsid w:val="002911AC"/>
    <w:rsid w:val="002A2552"/>
    <w:rsid w:val="002B324D"/>
    <w:rsid w:val="002C3FED"/>
    <w:rsid w:val="002F0E11"/>
    <w:rsid w:val="002F4B96"/>
    <w:rsid w:val="002F4D3F"/>
    <w:rsid w:val="00341B77"/>
    <w:rsid w:val="0034438F"/>
    <w:rsid w:val="00362374"/>
    <w:rsid w:val="003700F8"/>
    <w:rsid w:val="003708FD"/>
    <w:rsid w:val="00383DC5"/>
    <w:rsid w:val="00397E07"/>
    <w:rsid w:val="003B0EA7"/>
    <w:rsid w:val="003B3100"/>
    <w:rsid w:val="003C4393"/>
    <w:rsid w:val="003E3FF0"/>
    <w:rsid w:val="004022FB"/>
    <w:rsid w:val="00406B32"/>
    <w:rsid w:val="0041287E"/>
    <w:rsid w:val="00430B35"/>
    <w:rsid w:val="00443FFD"/>
    <w:rsid w:val="00451A08"/>
    <w:rsid w:val="00464891"/>
    <w:rsid w:val="00467D6A"/>
    <w:rsid w:val="0047565D"/>
    <w:rsid w:val="0049088B"/>
    <w:rsid w:val="004A27FB"/>
    <w:rsid w:val="004B2594"/>
    <w:rsid w:val="00505DFF"/>
    <w:rsid w:val="00513EA5"/>
    <w:rsid w:val="00514F28"/>
    <w:rsid w:val="00540EC5"/>
    <w:rsid w:val="00543C78"/>
    <w:rsid w:val="005530CC"/>
    <w:rsid w:val="005652C9"/>
    <w:rsid w:val="0057445A"/>
    <w:rsid w:val="005746C8"/>
    <w:rsid w:val="005877B7"/>
    <w:rsid w:val="00590DAA"/>
    <w:rsid w:val="005C0892"/>
    <w:rsid w:val="005C3C31"/>
    <w:rsid w:val="005D6856"/>
    <w:rsid w:val="005F6225"/>
    <w:rsid w:val="005F6EF6"/>
    <w:rsid w:val="00607B47"/>
    <w:rsid w:val="00610420"/>
    <w:rsid w:val="006472B4"/>
    <w:rsid w:val="006649AE"/>
    <w:rsid w:val="00677739"/>
    <w:rsid w:val="0068222F"/>
    <w:rsid w:val="0068323E"/>
    <w:rsid w:val="0069067B"/>
    <w:rsid w:val="00693048"/>
    <w:rsid w:val="006B02A8"/>
    <w:rsid w:val="006C2EF4"/>
    <w:rsid w:val="006C446C"/>
    <w:rsid w:val="006E3779"/>
    <w:rsid w:val="006E6FAA"/>
    <w:rsid w:val="00704CCF"/>
    <w:rsid w:val="00737923"/>
    <w:rsid w:val="00742465"/>
    <w:rsid w:val="0077519C"/>
    <w:rsid w:val="007760EB"/>
    <w:rsid w:val="00784C88"/>
    <w:rsid w:val="0079029F"/>
    <w:rsid w:val="007B2403"/>
    <w:rsid w:val="007D1B43"/>
    <w:rsid w:val="007F6387"/>
    <w:rsid w:val="007F756E"/>
    <w:rsid w:val="008019B5"/>
    <w:rsid w:val="0081301F"/>
    <w:rsid w:val="00821EB0"/>
    <w:rsid w:val="00824D03"/>
    <w:rsid w:val="00847EDA"/>
    <w:rsid w:val="00850BC4"/>
    <w:rsid w:val="008534B5"/>
    <w:rsid w:val="008A18B5"/>
    <w:rsid w:val="008B52D6"/>
    <w:rsid w:val="008C4DC8"/>
    <w:rsid w:val="008C7161"/>
    <w:rsid w:val="008D41E0"/>
    <w:rsid w:val="008F7565"/>
    <w:rsid w:val="00914CB5"/>
    <w:rsid w:val="009573C7"/>
    <w:rsid w:val="00960C95"/>
    <w:rsid w:val="009703A9"/>
    <w:rsid w:val="009836A4"/>
    <w:rsid w:val="00984A86"/>
    <w:rsid w:val="00987F17"/>
    <w:rsid w:val="009925FD"/>
    <w:rsid w:val="009A2103"/>
    <w:rsid w:val="009D2663"/>
    <w:rsid w:val="009D5C17"/>
    <w:rsid w:val="009F0D3C"/>
    <w:rsid w:val="00A13702"/>
    <w:rsid w:val="00A15A84"/>
    <w:rsid w:val="00A2793B"/>
    <w:rsid w:val="00A8792E"/>
    <w:rsid w:val="00AB7169"/>
    <w:rsid w:val="00AC5542"/>
    <w:rsid w:val="00AD5752"/>
    <w:rsid w:val="00AE474A"/>
    <w:rsid w:val="00AF63C4"/>
    <w:rsid w:val="00B00164"/>
    <w:rsid w:val="00B10409"/>
    <w:rsid w:val="00B26197"/>
    <w:rsid w:val="00B273F1"/>
    <w:rsid w:val="00B35315"/>
    <w:rsid w:val="00B3561A"/>
    <w:rsid w:val="00B5627B"/>
    <w:rsid w:val="00B621CD"/>
    <w:rsid w:val="00B7794D"/>
    <w:rsid w:val="00B82285"/>
    <w:rsid w:val="00BC3C8D"/>
    <w:rsid w:val="00BE0CD6"/>
    <w:rsid w:val="00BE48C7"/>
    <w:rsid w:val="00BF1FD6"/>
    <w:rsid w:val="00C01D2C"/>
    <w:rsid w:val="00C4319D"/>
    <w:rsid w:val="00C76EFB"/>
    <w:rsid w:val="00C827D7"/>
    <w:rsid w:val="00C83B30"/>
    <w:rsid w:val="00CD45A8"/>
    <w:rsid w:val="00CF215A"/>
    <w:rsid w:val="00D36329"/>
    <w:rsid w:val="00D37E71"/>
    <w:rsid w:val="00D43AEF"/>
    <w:rsid w:val="00D5269F"/>
    <w:rsid w:val="00D5317E"/>
    <w:rsid w:val="00D64C62"/>
    <w:rsid w:val="00D805E8"/>
    <w:rsid w:val="00DB5952"/>
    <w:rsid w:val="00DC0E72"/>
    <w:rsid w:val="00DD338D"/>
    <w:rsid w:val="00DD5155"/>
    <w:rsid w:val="00DF0DB9"/>
    <w:rsid w:val="00DF1C11"/>
    <w:rsid w:val="00DF3110"/>
    <w:rsid w:val="00DF347D"/>
    <w:rsid w:val="00E13F6D"/>
    <w:rsid w:val="00E34AA1"/>
    <w:rsid w:val="00E45810"/>
    <w:rsid w:val="00E65490"/>
    <w:rsid w:val="00E91E21"/>
    <w:rsid w:val="00ED6093"/>
    <w:rsid w:val="00ED6831"/>
    <w:rsid w:val="00EE0817"/>
    <w:rsid w:val="00EE0D3A"/>
    <w:rsid w:val="00F1253F"/>
    <w:rsid w:val="00F1282F"/>
    <w:rsid w:val="00F15441"/>
    <w:rsid w:val="00F332E5"/>
    <w:rsid w:val="00F36BFD"/>
    <w:rsid w:val="00F36CDE"/>
    <w:rsid w:val="00F45425"/>
    <w:rsid w:val="00F45B9F"/>
    <w:rsid w:val="00F62B2A"/>
    <w:rsid w:val="00F74062"/>
    <w:rsid w:val="00FB45DE"/>
    <w:rsid w:val="00FC7679"/>
    <w:rsid w:val="00FD5342"/>
    <w:rsid w:val="00FF06C8"/>
  </w:rsids>
  <m:mathPr>
    <m:mathFont m:val="MrsEavesSmallCap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2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8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imateactiontracker.org/" TargetMode="External"/><Relationship Id="rId6" Type="http://schemas.openxmlformats.org/officeDocument/2006/relationships/hyperlink" Target="http://libcloud.s3.amazonaws.com/93/7e/a/4714/Carbon_rule_factsheet.pdf" TargetMode="External"/><Relationship Id="rId7" Type="http://schemas.openxmlformats.org/officeDocument/2006/relationships/hyperlink" Target="http://www.ucsusa.org/sites/default/files/attach/2014/10/Strengthening-the-EPA-" TargetMode="External"/><Relationship Id="rId8" Type="http://schemas.openxmlformats.org/officeDocument/2006/relationships/hyperlink" Target="http://www.interfaithactiononclimatechang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6454</Characters>
  <Application>Microsoft Word 12.1.0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Furio</dc:creator>
  <cp:keywords/>
  <dc:description/>
  <cp:lastModifiedBy>Cynthia Harris</cp:lastModifiedBy>
  <cp:revision>2</cp:revision>
  <dcterms:created xsi:type="dcterms:W3CDTF">2015-02-06T03:07:00Z</dcterms:created>
  <dcterms:modified xsi:type="dcterms:W3CDTF">2015-02-06T03:07:00Z</dcterms:modified>
</cp:coreProperties>
</file>